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8D66" w14:textId="278F1CEB" w:rsidR="00EC69BD" w:rsidRPr="00306D1F" w:rsidRDefault="0043529A" w:rsidP="0043529A">
      <w:pPr>
        <w:pStyle w:val="Title2"/>
        <w:rPr>
          <w:lang w:val="nl-NL"/>
        </w:rPr>
      </w:pPr>
      <w:r w:rsidRPr="00306D1F">
        <w:rPr>
          <w:lang w:val="nl-NL"/>
        </w:rPr>
        <w:t>Inschrijfformulier trainingsprogramma MIPS Nederland</w:t>
      </w:r>
    </w:p>
    <w:p w14:paraId="38552C47" w14:textId="36906F84" w:rsidR="0043529A" w:rsidRPr="00306D1F" w:rsidRDefault="0043529A" w:rsidP="0043529A">
      <w:pPr>
        <w:pStyle w:val="BodyText"/>
        <w:rPr>
          <w:lang w:val="nl-NL"/>
        </w:rPr>
      </w:pPr>
    </w:p>
    <w:p w14:paraId="31EF05C1" w14:textId="006C7893" w:rsidR="0043529A" w:rsidRPr="00E37038" w:rsidRDefault="0043529A" w:rsidP="0043529A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 xml:space="preserve">Dit </w:t>
      </w:r>
      <w:r>
        <w:rPr>
          <w:rFonts w:ascii="Arial" w:hAnsi="Arial" w:cs="Arial"/>
          <w:sz w:val="20"/>
          <w:szCs w:val="20"/>
        </w:rPr>
        <w:t>inschrijf</w:t>
      </w:r>
      <w:r w:rsidRPr="00E37038">
        <w:rPr>
          <w:rFonts w:ascii="Arial" w:hAnsi="Arial" w:cs="Arial"/>
          <w:sz w:val="20"/>
          <w:szCs w:val="20"/>
        </w:rPr>
        <w:t xml:space="preserve">formulier is bedoeld om de medewerker in te schrijven voor de gewenste </w:t>
      </w:r>
      <w:r>
        <w:rPr>
          <w:rFonts w:ascii="Arial" w:hAnsi="Arial" w:cs="Arial"/>
          <w:sz w:val="20"/>
          <w:szCs w:val="20"/>
        </w:rPr>
        <w:t xml:space="preserve">GLIMS of CyberLab </w:t>
      </w:r>
      <w:r w:rsidRPr="00E37038">
        <w:rPr>
          <w:rFonts w:ascii="Arial" w:hAnsi="Arial" w:cs="Arial"/>
          <w:sz w:val="20"/>
          <w:szCs w:val="20"/>
        </w:rPr>
        <w:t>training.</w:t>
      </w:r>
    </w:p>
    <w:p w14:paraId="39BC9BE6" w14:textId="77777777" w:rsidR="0043529A" w:rsidRPr="00E37038" w:rsidRDefault="0043529A" w:rsidP="0043529A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 xml:space="preserve">Graag </w:t>
      </w:r>
      <w:r>
        <w:rPr>
          <w:rFonts w:ascii="Arial" w:hAnsi="Arial" w:cs="Arial"/>
          <w:sz w:val="20"/>
          <w:szCs w:val="20"/>
        </w:rPr>
        <w:t xml:space="preserve">het formulier </w:t>
      </w:r>
      <w:r w:rsidRPr="00E37038">
        <w:rPr>
          <w:rFonts w:ascii="Arial" w:hAnsi="Arial" w:cs="Arial"/>
          <w:sz w:val="20"/>
          <w:szCs w:val="20"/>
        </w:rPr>
        <w:t>zo volledig mogelijk invullen.</w:t>
      </w:r>
    </w:p>
    <w:p w14:paraId="61544BC3" w14:textId="4B83FD0D" w:rsidR="0043529A" w:rsidRDefault="0043529A" w:rsidP="0043529A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>Het is niet mogelijk meerdere personen op 1 formulier in te schrijven.</w:t>
      </w:r>
    </w:p>
    <w:p w14:paraId="218FABC0" w14:textId="77777777" w:rsidR="00CC043C" w:rsidRDefault="00CC043C" w:rsidP="00435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43529A" w14:paraId="77D49D96" w14:textId="77777777" w:rsidTr="00877E85">
        <w:tc>
          <w:tcPr>
            <w:tcW w:w="4606" w:type="dxa"/>
          </w:tcPr>
          <w:p w14:paraId="79EB66F5" w14:textId="77777777" w:rsidR="0043529A" w:rsidRPr="00306D1F" w:rsidRDefault="0043529A" w:rsidP="0043529A">
            <w:pPr>
              <w:pStyle w:val="BodyText"/>
              <w:rPr>
                <w:lang w:val="nl-NL"/>
              </w:rPr>
            </w:pPr>
            <w:r w:rsidRPr="00306D1F">
              <w:rPr>
                <w:lang w:val="nl-NL"/>
              </w:rPr>
              <w:t>Inkoop ordernummer t.b.v. factuur:</w:t>
            </w:r>
          </w:p>
        </w:tc>
        <w:tc>
          <w:tcPr>
            <w:tcW w:w="4606" w:type="dxa"/>
          </w:tcPr>
          <w:p w14:paraId="56D9AD27" w14:textId="77777777" w:rsidR="0043529A" w:rsidRPr="00306D1F" w:rsidRDefault="0043529A" w:rsidP="0043529A">
            <w:pPr>
              <w:pStyle w:val="BodyText"/>
              <w:rPr>
                <w:lang w:val="nl-NL"/>
              </w:rPr>
            </w:pPr>
          </w:p>
        </w:tc>
      </w:tr>
      <w:tr w:rsidR="0043529A" w14:paraId="1686F4AB" w14:textId="77777777" w:rsidTr="00877E85">
        <w:tc>
          <w:tcPr>
            <w:tcW w:w="4606" w:type="dxa"/>
          </w:tcPr>
          <w:p w14:paraId="32AE7D54" w14:textId="77777777" w:rsidR="0043529A" w:rsidRDefault="0043529A" w:rsidP="0043529A">
            <w:pPr>
              <w:pStyle w:val="BodyText"/>
            </w:pPr>
            <w:r>
              <w:t>Naam:</w:t>
            </w:r>
          </w:p>
        </w:tc>
        <w:tc>
          <w:tcPr>
            <w:tcW w:w="4606" w:type="dxa"/>
          </w:tcPr>
          <w:p w14:paraId="6B0AC07A" w14:textId="77777777" w:rsidR="0043529A" w:rsidRDefault="0043529A" w:rsidP="0043529A">
            <w:pPr>
              <w:pStyle w:val="BodyText"/>
            </w:pPr>
          </w:p>
        </w:tc>
      </w:tr>
      <w:tr w:rsidR="0043529A" w14:paraId="0678E445" w14:textId="77777777" w:rsidTr="00877E85">
        <w:tc>
          <w:tcPr>
            <w:tcW w:w="4606" w:type="dxa"/>
          </w:tcPr>
          <w:p w14:paraId="526510C6" w14:textId="77777777" w:rsidR="0043529A" w:rsidRDefault="0043529A" w:rsidP="0043529A">
            <w:pPr>
              <w:pStyle w:val="BodyText"/>
            </w:pPr>
            <w:r>
              <w:t>Bedrijf:</w:t>
            </w:r>
          </w:p>
        </w:tc>
        <w:tc>
          <w:tcPr>
            <w:tcW w:w="4606" w:type="dxa"/>
          </w:tcPr>
          <w:p w14:paraId="0A414ECE" w14:textId="77777777" w:rsidR="0043529A" w:rsidRDefault="0043529A" w:rsidP="0043529A">
            <w:pPr>
              <w:pStyle w:val="BodyText"/>
            </w:pPr>
          </w:p>
        </w:tc>
      </w:tr>
      <w:tr w:rsidR="0043529A" w14:paraId="73DF5A36" w14:textId="77777777" w:rsidTr="00877E85">
        <w:tc>
          <w:tcPr>
            <w:tcW w:w="4606" w:type="dxa"/>
          </w:tcPr>
          <w:p w14:paraId="66D9DDB7" w14:textId="77777777" w:rsidR="0043529A" w:rsidRDefault="0043529A" w:rsidP="0043529A">
            <w:pPr>
              <w:pStyle w:val="BodyText"/>
            </w:pPr>
            <w:r>
              <w:t>Telefoon nummer:</w:t>
            </w:r>
          </w:p>
        </w:tc>
        <w:tc>
          <w:tcPr>
            <w:tcW w:w="4606" w:type="dxa"/>
          </w:tcPr>
          <w:p w14:paraId="4F1BAD97" w14:textId="77777777" w:rsidR="0043529A" w:rsidRDefault="0043529A" w:rsidP="0043529A">
            <w:pPr>
              <w:pStyle w:val="BodyText"/>
            </w:pPr>
          </w:p>
        </w:tc>
      </w:tr>
      <w:tr w:rsidR="0043529A" w14:paraId="05950F98" w14:textId="77777777" w:rsidTr="00877E85">
        <w:tc>
          <w:tcPr>
            <w:tcW w:w="4606" w:type="dxa"/>
          </w:tcPr>
          <w:p w14:paraId="5A94BA15" w14:textId="77777777" w:rsidR="0043529A" w:rsidRDefault="0043529A" w:rsidP="0043529A">
            <w:pPr>
              <w:pStyle w:val="BodyText"/>
            </w:pPr>
            <w:r>
              <w:t>Email adres:</w:t>
            </w:r>
          </w:p>
        </w:tc>
        <w:tc>
          <w:tcPr>
            <w:tcW w:w="4606" w:type="dxa"/>
          </w:tcPr>
          <w:p w14:paraId="16B3AA32" w14:textId="77777777" w:rsidR="0043529A" w:rsidRDefault="0043529A" w:rsidP="0043529A">
            <w:pPr>
              <w:pStyle w:val="BodyText"/>
            </w:pPr>
          </w:p>
        </w:tc>
      </w:tr>
      <w:tr w:rsidR="0043529A" w14:paraId="1ECAF970" w14:textId="77777777" w:rsidTr="00877E85">
        <w:tc>
          <w:tcPr>
            <w:tcW w:w="4606" w:type="dxa"/>
          </w:tcPr>
          <w:p w14:paraId="4283DC03" w14:textId="132BDCC2" w:rsidR="0043529A" w:rsidRPr="002A78A1" w:rsidRDefault="002A78A1" w:rsidP="0043529A">
            <w:pPr>
              <w:pStyle w:val="BodyText"/>
              <w:rPr>
                <w:lang w:val="nl-NL"/>
              </w:rPr>
            </w:pPr>
            <w:r w:rsidRPr="002A78A1">
              <w:rPr>
                <w:lang w:val="nl-NL"/>
              </w:rPr>
              <w:t>Dieetwensen/ alle</w:t>
            </w:r>
            <w:r>
              <w:rPr>
                <w:lang w:val="nl-NL"/>
              </w:rPr>
              <w:t>r</w:t>
            </w:r>
            <w:r w:rsidRPr="002A78A1">
              <w:rPr>
                <w:lang w:val="nl-NL"/>
              </w:rPr>
              <w:t>gieën</w:t>
            </w:r>
            <w:r w:rsidRPr="002A78A1">
              <w:rPr>
                <w:lang w:val="nl-NL"/>
              </w:rPr>
              <w:t xml:space="preserve"> :</w:t>
            </w:r>
          </w:p>
        </w:tc>
        <w:tc>
          <w:tcPr>
            <w:tcW w:w="4606" w:type="dxa"/>
          </w:tcPr>
          <w:p w14:paraId="579C35DB" w14:textId="77777777" w:rsidR="0043529A" w:rsidRDefault="0043529A" w:rsidP="0043529A">
            <w:pPr>
              <w:pStyle w:val="BodyText"/>
            </w:pPr>
          </w:p>
        </w:tc>
      </w:tr>
      <w:tr w:rsidR="0043529A" w14:paraId="56C40CF3" w14:textId="77777777" w:rsidTr="00877E85">
        <w:trPr>
          <w:trHeight w:val="649"/>
        </w:trPr>
        <w:tc>
          <w:tcPr>
            <w:tcW w:w="4606" w:type="dxa"/>
          </w:tcPr>
          <w:p w14:paraId="6BD00039" w14:textId="77777777" w:rsidR="0043529A" w:rsidRDefault="0043529A" w:rsidP="0043529A">
            <w:pPr>
              <w:pStyle w:val="BodyText"/>
            </w:pPr>
            <w:r>
              <w:t>Kies training:</w:t>
            </w:r>
          </w:p>
        </w:tc>
        <w:sdt>
          <w:sdtPr>
            <w:alias w:val="Training"/>
            <w:tag w:val="Training"/>
            <w:id w:val="-139813168"/>
            <w:placeholder>
              <w:docPart w:val="E43F588E693E4744B80D2E680EDF2033"/>
            </w:placeholder>
            <w:showingPlcHdr/>
            <w:comboBox>
              <w:listItem w:value="Kies gewenste training"/>
              <w:listItem w:displayText="GLIMS Basis configuratie (2 dgn)" w:value="GLIMS Basis configuratie (2 dgn)"/>
              <w:listItem w:displayText="GLIMS MISPL (2 dgn)" w:value="GLIMS MISPL (2 dgn)"/>
              <w:listItem w:displayText="GLIMS Masterclass Rapportage (1dg)" w:value="GLIMS Masterclass Rapportage (1dg)"/>
              <w:listItem w:displayText="GLIMS Masterclass Facturatie (1dg)" w:value="GLIMS Masterclass Facturatie (1dg)"/>
              <w:listItem w:displayText="GLIMS Masterclass Bloedtransfusie (1dg)" w:value="GLIMS Masterclass Bloedtransfusie (1dg)"/>
              <w:listItem w:displayText="GLIMS Masterclass Microbiologie (1dg)" w:value="GLIMS Masterclass Microbiologie (1dg)"/>
              <w:listItem w:displayText="GLIMS Masterclass Kwaliteitscontrole (1 dg)" w:value="GLIMS Masterclass Kwaliteitscontrole (1 dg)"/>
              <w:listItem w:displayText="GLIMS Masterclass Report Builder  (incl. Jasper Studio) (1dg)" w:value="GLIMS Masterclass Report Builder  (incl. Jasper Studio) (1dg)"/>
              <w:listItem w:displayText="GLIMS Workshop Statistiek (1dg)" w:value="GLIMS Workshop Statistiek (1dg)"/>
              <w:listItem w:displayText="GLIMS Progress Systeembeheer (1 dg)" w:value="GLIMS Progress Systeembeheer (1 dg)"/>
              <w:listItem w:displayText="GLIMS Applicatiebeheer (1 dg)" w:value="GLIMS Applicatiebeheer (1 dg)"/>
              <w:listItem w:displayText="GLIMS Configuratie pre analytisch systeem (1 dg)" w:value="GLIMS Configuratie pre analytisch systeem (1 dg)"/>
              <w:listItem w:displayText="GLIMS Opleiding gevordenden (2 dg)" w:value="GLIMS Opleiding gevordenden (2 dg)"/>
              <w:listItem w:displayText="GLIMS Training voor data-analisten (1 dg)" w:value="GLIMS Training voor data-analisten (1 dg)"/>
              <w:listItem w:displayText="GLIMS Concepten voor het management" w:value="GLIMS Concepten voor het management"/>
              <w:listItem w:displayText="GLIMS Workshop Consultmodule" w:value="GLIMS Workshop Consultmodule"/>
              <w:listItem w:displayText="CYBERLAB Resultaat consultatie" w:value="CYBERLAB Resultaat consultatie"/>
              <w:listItem w:displayText="CYBERLAB OrderEntry" w:value="CYBERLAB OrderEntry"/>
              <w:listItem w:displayText="GLIMS Versie 9 (user-interface)" w:value="GLIMS Versie 9 (user-interface)"/>
            </w:comboBox>
          </w:sdtPr>
          <w:sdtEndPr/>
          <w:sdtContent>
            <w:tc>
              <w:tcPr>
                <w:tcW w:w="4606" w:type="dxa"/>
              </w:tcPr>
              <w:p w14:paraId="25A56FF0" w14:textId="77777777" w:rsidR="0043529A" w:rsidRDefault="0043529A" w:rsidP="0043529A">
                <w:pPr>
                  <w:pStyle w:val="BodyText"/>
                </w:pPr>
                <w:r w:rsidRPr="00C65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529A" w14:paraId="521BE949" w14:textId="77777777" w:rsidTr="00877E85">
        <w:trPr>
          <w:trHeight w:val="670"/>
        </w:trPr>
        <w:tc>
          <w:tcPr>
            <w:tcW w:w="4606" w:type="dxa"/>
          </w:tcPr>
          <w:p w14:paraId="3A319A0C" w14:textId="77777777" w:rsidR="0043529A" w:rsidRDefault="0043529A" w:rsidP="0043529A">
            <w:pPr>
              <w:pStyle w:val="BodyText"/>
            </w:pPr>
            <w:r>
              <w:t>Selecteer wanneer:</w:t>
            </w:r>
          </w:p>
        </w:tc>
        <w:sdt>
          <w:sdtPr>
            <w:alias w:val="Tijdstip"/>
            <w:tag w:val="Tijdstip"/>
            <w:id w:val="2053958718"/>
            <w:placeholder>
              <w:docPart w:val="9F5832156698472498387A909453BCCD"/>
            </w:placeholder>
            <w:showingPlcHdr/>
            <w:comboBox>
              <w:listItem w:displayText="Kies gewenst tijdstip" w:value=""/>
              <w:listItem w:displayText="Voorjaar" w:value="Voorjaar"/>
              <w:listItem w:displayText="Najaar" w:value="Najaar"/>
            </w:comboBox>
          </w:sdtPr>
          <w:sdtEndPr/>
          <w:sdtContent>
            <w:tc>
              <w:tcPr>
                <w:tcW w:w="4606" w:type="dxa"/>
              </w:tcPr>
              <w:p w14:paraId="1BEF9B0C" w14:textId="77777777" w:rsidR="0043529A" w:rsidRDefault="0043529A" w:rsidP="0043529A">
                <w:pPr>
                  <w:pStyle w:val="BodyText"/>
                </w:pPr>
                <w:r w:rsidRPr="00C65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3D16BC4" w14:textId="77777777" w:rsidR="0043529A" w:rsidRDefault="0043529A" w:rsidP="0043529A"/>
    <w:p w14:paraId="3B969F49" w14:textId="197374AF" w:rsidR="0043529A" w:rsidRPr="00E37038" w:rsidRDefault="0043529A" w:rsidP="0043529A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 xml:space="preserve">Inschrijven kan </w:t>
      </w:r>
      <w:r>
        <w:rPr>
          <w:rFonts w:ascii="Arial" w:hAnsi="Arial" w:cs="Arial"/>
          <w:b/>
          <w:sz w:val="20"/>
          <w:szCs w:val="20"/>
          <w:u w:val="single"/>
        </w:rPr>
        <w:t>tot uiterlijk 4</w:t>
      </w:r>
      <w:r w:rsidRPr="00E37038">
        <w:rPr>
          <w:rFonts w:ascii="Arial" w:hAnsi="Arial" w:cs="Arial"/>
          <w:b/>
          <w:sz w:val="20"/>
          <w:szCs w:val="20"/>
          <w:u w:val="single"/>
        </w:rPr>
        <w:t xml:space="preserve"> weken voor aanvang</w:t>
      </w:r>
      <w:r w:rsidRPr="00E37038">
        <w:rPr>
          <w:rFonts w:ascii="Arial" w:hAnsi="Arial" w:cs="Arial"/>
          <w:sz w:val="20"/>
          <w:szCs w:val="20"/>
        </w:rPr>
        <w:t xml:space="preserve"> van de training.</w:t>
      </w:r>
    </w:p>
    <w:p w14:paraId="1C6998FA" w14:textId="77777777" w:rsidR="0043529A" w:rsidRPr="00E37038" w:rsidRDefault="0043529A" w:rsidP="0043529A">
      <w:pPr>
        <w:rPr>
          <w:rFonts w:ascii="Arial" w:hAnsi="Arial" w:cs="Arial"/>
          <w:i/>
          <w:sz w:val="20"/>
          <w:szCs w:val="20"/>
          <w:u w:val="single"/>
        </w:rPr>
      </w:pPr>
      <w:r w:rsidRPr="00E37038">
        <w:rPr>
          <w:rFonts w:ascii="Arial" w:hAnsi="Arial" w:cs="Arial"/>
          <w:sz w:val="20"/>
          <w:szCs w:val="20"/>
        </w:rPr>
        <w:t>De training</w:t>
      </w:r>
      <w:r w:rsidRPr="00E37038">
        <w:rPr>
          <w:rFonts w:ascii="Arial" w:hAnsi="Arial" w:cs="Arial"/>
          <w:i/>
          <w:sz w:val="20"/>
          <w:szCs w:val="20"/>
        </w:rPr>
        <w:t xml:space="preserve"> </w:t>
      </w:r>
      <w:r w:rsidRPr="00E37038">
        <w:rPr>
          <w:rFonts w:ascii="Arial" w:hAnsi="Arial" w:cs="Arial"/>
          <w:i/>
          <w:sz w:val="20"/>
          <w:szCs w:val="20"/>
          <w:u w:val="single"/>
        </w:rPr>
        <w:t xml:space="preserve">gaat alleen door bij inschrijving van minimaal </w:t>
      </w:r>
      <w:r>
        <w:rPr>
          <w:rFonts w:ascii="Arial" w:hAnsi="Arial" w:cs="Arial"/>
          <w:i/>
          <w:sz w:val="20"/>
          <w:szCs w:val="20"/>
          <w:u w:val="single"/>
        </w:rPr>
        <w:t>4</w:t>
      </w:r>
      <w:r w:rsidRPr="00E37038">
        <w:rPr>
          <w:rFonts w:ascii="Arial" w:hAnsi="Arial" w:cs="Arial"/>
          <w:i/>
          <w:sz w:val="20"/>
          <w:szCs w:val="20"/>
          <w:u w:val="single"/>
        </w:rPr>
        <w:t xml:space="preserve"> cursisten. </w:t>
      </w:r>
    </w:p>
    <w:p w14:paraId="1A1E600D" w14:textId="77777777" w:rsidR="0043529A" w:rsidRPr="00E37038" w:rsidRDefault="0043529A" w:rsidP="0043529A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>Per email ontvangt u een bevestiging van ontvangst inschrijving training. Twee weken voor aanvang van de training ontvangt u een bevestiging of de training definitief door zal gaan.</w:t>
      </w:r>
    </w:p>
    <w:p w14:paraId="7C3D0D04" w14:textId="77777777" w:rsidR="00306D1F" w:rsidRDefault="00306D1F" w:rsidP="0043529A">
      <w:pPr>
        <w:rPr>
          <w:rFonts w:ascii="Arial" w:hAnsi="Arial" w:cs="Arial"/>
          <w:sz w:val="20"/>
          <w:szCs w:val="20"/>
        </w:rPr>
      </w:pPr>
      <w:r w:rsidRPr="00306D1F">
        <w:rPr>
          <w:rFonts w:ascii="Arial" w:hAnsi="Arial" w:cs="Arial"/>
          <w:sz w:val="20"/>
          <w:szCs w:val="20"/>
        </w:rPr>
        <w:t>U ontvangt binnen de vier weken na afloop van de training een factuur met het bedrag voor de training waarvoor u bent ingeschreven.</w:t>
      </w:r>
    </w:p>
    <w:p w14:paraId="55BFD68C" w14:textId="7C8BBD58" w:rsidR="0043529A" w:rsidRPr="0043529A" w:rsidRDefault="0043529A" w:rsidP="0043529A">
      <w:r w:rsidRPr="00E37038">
        <w:rPr>
          <w:rFonts w:ascii="Arial" w:hAnsi="Arial" w:cs="Arial"/>
          <w:sz w:val="20"/>
          <w:szCs w:val="20"/>
        </w:rPr>
        <w:t>Vul het inschrijfformulier in per medewerker, en verzend het formu</w:t>
      </w:r>
      <w:r>
        <w:rPr>
          <w:rFonts w:ascii="Arial" w:hAnsi="Arial" w:cs="Arial"/>
          <w:sz w:val="20"/>
          <w:szCs w:val="20"/>
        </w:rPr>
        <w:t xml:space="preserve">lier naar: </w:t>
      </w:r>
      <w:hyperlink r:id="rId8" w:history="1">
        <w:r w:rsidR="003625D4" w:rsidRPr="00CD40AE">
          <w:rPr>
            <w:rStyle w:val="Hyperlink"/>
            <w:rFonts w:ascii="Arial" w:hAnsi="Arial" w:cs="Arial"/>
            <w:sz w:val="20"/>
            <w:szCs w:val="20"/>
          </w:rPr>
          <w:t>Training_NL@mips.be</w:t>
        </w:r>
      </w:hyperlink>
      <w:r w:rsidR="003625D4">
        <w:rPr>
          <w:rFonts w:ascii="Arial" w:hAnsi="Arial" w:cs="Arial"/>
          <w:sz w:val="20"/>
          <w:szCs w:val="20"/>
        </w:rPr>
        <w:t xml:space="preserve"> </w:t>
      </w:r>
    </w:p>
    <w:p w14:paraId="5E12FEFB" w14:textId="388C833D" w:rsidR="0043529A" w:rsidRPr="00306D1F" w:rsidRDefault="0043529A" w:rsidP="0043529A">
      <w:pPr>
        <w:pStyle w:val="BodyText"/>
        <w:rPr>
          <w:lang w:val="nl-NL"/>
        </w:rPr>
      </w:pPr>
    </w:p>
    <w:sectPr w:rsidR="0043529A" w:rsidRPr="00306D1F" w:rsidSect="00CD14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838A" w14:textId="77777777" w:rsidR="005337E4" w:rsidRDefault="005337E4">
      <w:r>
        <w:separator/>
      </w:r>
    </w:p>
  </w:endnote>
  <w:endnote w:type="continuationSeparator" w:id="0">
    <w:p w14:paraId="1CE7C5DC" w14:textId="77777777" w:rsidR="005337E4" w:rsidRDefault="0053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E238" w14:textId="77777777" w:rsidR="003536FC" w:rsidRDefault="005337E4" w:rsidP="003536FC">
    <w:pPr>
      <w:pStyle w:val="Footer"/>
      <w:jc w:val="right"/>
      <w:rPr>
        <w:noProof/>
      </w:rPr>
    </w:pPr>
  </w:p>
  <w:tbl>
    <w:tblPr>
      <w:tblW w:w="8613" w:type="dxa"/>
      <w:tblBorders>
        <w:top w:val="single" w:sz="4" w:space="0" w:color="053369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33"/>
      <w:gridCol w:w="1280"/>
    </w:tblGrid>
    <w:tr w:rsidR="003536FC" w:rsidRPr="00E16AFF" w14:paraId="38127A8B" w14:textId="77777777" w:rsidTr="00FA450F">
      <w:trPr>
        <w:trHeight w:val="341"/>
      </w:trPr>
      <w:tc>
        <w:tcPr>
          <w:tcW w:w="7333" w:type="dxa"/>
          <w:tcBorders>
            <w:top w:val="nil"/>
            <w:bottom w:val="nil"/>
          </w:tcBorders>
        </w:tcPr>
        <w:p w14:paraId="3C673B90" w14:textId="45F0B248" w:rsidR="003536FC" w:rsidRPr="00842AB1" w:rsidRDefault="0076468E" w:rsidP="003536FC">
          <w:pPr>
            <w:pStyle w:val="Copyright"/>
            <w:rPr>
              <w:color w:val="00346A"/>
            </w:rPr>
          </w:pPr>
          <w:r w:rsidRPr="00927A60">
            <w:t xml:space="preserve">Copyright © </w:t>
          </w:r>
          <w:fldSimple w:instr=" DOCPROPERTY  Company  \* MERGEFORMAT ">
            <w:r w:rsidR="0043529A">
              <w:t xml:space="preserve">CliniSys </w:t>
            </w:r>
            <w:r w:rsidR="00EF73A8">
              <w:t>Group</w:t>
            </w:r>
          </w:fldSimple>
          <w:r>
            <w:t>,</w:t>
          </w:r>
          <w:r w:rsidRPr="00927A60">
            <w:t xml:space="preserve"> </w:t>
          </w:r>
          <w:r w:rsidR="005D7289">
            <w:rPr>
              <w:noProof/>
            </w:rPr>
            <w:fldChar w:fldCharType="begin"/>
          </w:r>
          <w:r w:rsidR="005D7289">
            <w:rPr>
              <w:noProof/>
            </w:rPr>
            <w:instrText xml:space="preserve"> DATE \@ "yyyy" \* MERGEFORMAT </w:instrText>
          </w:r>
          <w:r w:rsidR="005D7289">
            <w:rPr>
              <w:noProof/>
            </w:rPr>
            <w:fldChar w:fldCharType="separate"/>
          </w:r>
          <w:r w:rsidR="002A78A1">
            <w:rPr>
              <w:noProof/>
            </w:rPr>
            <w:t>2022</w:t>
          </w:r>
          <w:r w:rsidR="005D7289">
            <w:rPr>
              <w:noProof/>
            </w:rPr>
            <w:fldChar w:fldCharType="end"/>
          </w:r>
          <w:r w:rsidRPr="00842AB1">
            <w:rPr>
              <w:color w:val="00346A"/>
            </w:rPr>
            <w:t xml:space="preserve">. </w:t>
          </w:r>
          <w:r w:rsidRPr="00CB6011">
            <w:t>Commercial-in-Confidence.</w:t>
          </w:r>
        </w:p>
      </w:tc>
      <w:tc>
        <w:tcPr>
          <w:tcW w:w="1280" w:type="dxa"/>
          <w:tcBorders>
            <w:top w:val="nil"/>
            <w:bottom w:val="nil"/>
          </w:tcBorders>
          <w:vAlign w:val="bottom"/>
        </w:tcPr>
        <w:p w14:paraId="5F64C626" w14:textId="77777777" w:rsidR="003536FC" w:rsidRPr="0006610A" w:rsidRDefault="0076468E" w:rsidP="003536FC">
          <w:pPr>
            <w:pStyle w:val="Copyright"/>
            <w:jc w:val="right"/>
          </w:pPr>
          <w:r>
            <w:rPr>
              <w:rStyle w:val="PageNumber"/>
              <w:szCs w:val="20"/>
            </w:rPr>
            <w:t xml:space="preserve">Page </w:t>
          </w:r>
          <w:r>
            <w:rPr>
              <w:rStyle w:val="PageNumber"/>
              <w:szCs w:val="20"/>
            </w:rPr>
            <w:fldChar w:fldCharType="begin"/>
          </w:r>
          <w:r>
            <w:rPr>
              <w:rStyle w:val="PageNumber"/>
              <w:szCs w:val="20"/>
            </w:rPr>
            <w:instrText xml:space="preserve"> PAGE </w:instrText>
          </w:r>
          <w:r>
            <w:rPr>
              <w:rStyle w:val="PageNumber"/>
              <w:szCs w:val="20"/>
            </w:rPr>
            <w:fldChar w:fldCharType="separate"/>
          </w:r>
          <w:r w:rsidR="006701AD">
            <w:rPr>
              <w:rStyle w:val="PageNumber"/>
              <w:noProof/>
              <w:szCs w:val="20"/>
            </w:rPr>
            <w:t>1</w:t>
          </w:r>
          <w:r>
            <w:rPr>
              <w:rStyle w:val="PageNumber"/>
              <w:szCs w:val="20"/>
            </w:rPr>
            <w:fldChar w:fldCharType="end"/>
          </w:r>
          <w:r w:rsidRPr="0006610A">
            <w:rPr>
              <w:rStyle w:val="PageNumber"/>
              <w:szCs w:val="20"/>
            </w:rPr>
            <w:t xml:space="preserve"> of </w:t>
          </w:r>
          <w:r w:rsidR="00732E02">
            <w:rPr>
              <w:rStyle w:val="PageNumber"/>
              <w:szCs w:val="20"/>
            </w:rPr>
            <w:fldChar w:fldCharType="begin"/>
          </w:r>
          <w:r w:rsidR="00732E02">
            <w:rPr>
              <w:rStyle w:val="PageNumber"/>
              <w:szCs w:val="20"/>
            </w:rPr>
            <w:instrText xml:space="preserve"> NUMPAGES   \* MERGEFORMAT </w:instrText>
          </w:r>
          <w:r w:rsidR="00732E02">
            <w:rPr>
              <w:rStyle w:val="PageNumber"/>
              <w:szCs w:val="20"/>
            </w:rPr>
            <w:fldChar w:fldCharType="separate"/>
          </w:r>
          <w:r w:rsidR="006701AD">
            <w:rPr>
              <w:rStyle w:val="PageNumber"/>
              <w:noProof/>
              <w:szCs w:val="20"/>
            </w:rPr>
            <w:t>1</w:t>
          </w:r>
          <w:r w:rsidR="00732E02">
            <w:rPr>
              <w:rStyle w:val="PageNumber"/>
              <w:szCs w:val="20"/>
            </w:rPr>
            <w:fldChar w:fldCharType="end"/>
          </w:r>
        </w:p>
      </w:tc>
    </w:tr>
  </w:tbl>
  <w:p w14:paraId="37F3FF10" w14:textId="77777777" w:rsidR="000354E4" w:rsidRPr="00C60791" w:rsidRDefault="005337E4" w:rsidP="003536FC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1D93" w14:textId="77777777" w:rsidR="005337E4" w:rsidRDefault="005337E4">
      <w:r>
        <w:separator/>
      </w:r>
    </w:p>
  </w:footnote>
  <w:footnote w:type="continuationSeparator" w:id="0">
    <w:p w14:paraId="214A6456" w14:textId="77777777" w:rsidR="005337E4" w:rsidRDefault="0053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Borders>
        <w:bottom w:val="single" w:sz="4" w:space="0" w:color="5B9BD5" w:themeColor="accent1"/>
      </w:tblBorders>
      <w:tblLook w:val="01E0" w:firstRow="1" w:lastRow="1" w:firstColumn="1" w:lastColumn="1" w:noHBand="0" w:noVBand="0"/>
    </w:tblPr>
    <w:tblGrid>
      <w:gridCol w:w="6075"/>
      <w:gridCol w:w="2856"/>
    </w:tblGrid>
    <w:tr w:rsidR="000354E4" w14:paraId="67A2A167" w14:textId="77777777" w:rsidTr="0093730B">
      <w:trPr>
        <w:trHeight w:val="544"/>
      </w:trPr>
      <w:tc>
        <w:tcPr>
          <w:tcW w:w="6075" w:type="dxa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14:paraId="58F9F0B7" w14:textId="6E53BAA2" w:rsidR="000354E4" w:rsidRPr="0069092E" w:rsidRDefault="00F35CFE" w:rsidP="005F02DC">
          <w:pPr>
            <w:pStyle w:val="Header"/>
          </w:pPr>
          <w:r>
            <w:rPr>
              <w:noProof/>
            </w:rPr>
            <w:drawing>
              <wp:inline distT="0" distB="0" distL="0" distR="0" wp14:anchorId="3AB0F106" wp14:editId="46C6D6EE">
                <wp:extent cx="1508760" cy="67297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049" cy="68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  <w:tcBorders>
            <w:bottom w:val="nil"/>
          </w:tcBorders>
          <w:vAlign w:val="bottom"/>
        </w:tcPr>
        <w:p w14:paraId="07948443" w14:textId="470B3957" w:rsidR="000354E4" w:rsidRPr="00AD010C" w:rsidRDefault="0043529A" w:rsidP="005F02DC">
          <w:pPr>
            <w:pStyle w:val="Header"/>
            <w:jc w:val="right"/>
          </w:pPr>
          <w:proofErr w:type="spellStart"/>
          <w:r>
            <w:rPr>
              <w:snapToGrid w:val="0"/>
              <w:sz w:val="28"/>
              <w:lang w:eastAsia="nl-NL"/>
            </w:rPr>
            <w:t>Opleidingen</w:t>
          </w:r>
          <w:proofErr w:type="spellEnd"/>
          <w:r>
            <w:rPr>
              <w:snapToGrid w:val="0"/>
              <w:sz w:val="28"/>
              <w:lang w:eastAsia="nl-NL"/>
            </w:rPr>
            <w:t xml:space="preserve"> Nederland</w:t>
          </w:r>
        </w:p>
      </w:tc>
    </w:tr>
    <w:tr w:rsidR="00983F69" w14:paraId="00406048" w14:textId="77777777" w:rsidTr="0093730B">
      <w:trPr>
        <w:trHeight w:hRule="exact" w:val="113"/>
      </w:trPr>
      <w:tc>
        <w:tcPr>
          <w:tcW w:w="6075" w:type="dxa"/>
          <w:tcBorders>
            <w:bottom w:val="single" w:sz="12" w:space="0" w:color="F0813C"/>
          </w:tcBorders>
          <w:tcMar>
            <w:left w:w="0" w:type="dxa"/>
            <w:right w:w="0" w:type="dxa"/>
          </w:tcMar>
          <w:vAlign w:val="bottom"/>
        </w:tcPr>
        <w:p w14:paraId="6516ECEB" w14:textId="77777777" w:rsidR="00983F69" w:rsidRDefault="00983F69" w:rsidP="005F02DC">
          <w:pPr>
            <w:pStyle w:val="Header"/>
            <w:rPr>
              <w:sz w:val="20"/>
              <w:szCs w:val="20"/>
            </w:rPr>
          </w:pPr>
        </w:p>
      </w:tc>
      <w:tc>
        <w:tcPr>
          <w:tcW w:w="2856" w:type="dxa"/>
          <w:tcBorders>
            <w:bottom w:val="single" w:sz="12" w:space="0" w:color="F0813C"/>
          </w:tcBorders>
          <w:vAlign w:val="bottom"/>
        </w:tcPr>
        <w:p w14:paraId="3B8BE0EB" w14:textId="77777777" w:rsidR="00983F69" w:rsidRPr="0069092E" w:rsidRDefault="00983F69" w:rsidP="005F02DC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14:paraId="40BA5384" w14:textId="4331B2F9" w:rsidR="000354E4" w:rsidRPr="00AF6FAD" w:rsidRDefault="005337E4" w:rsidP="005F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36.5pt;height:77.25pt" o:bullet="t">
        <v:imagedata r:id="rId1" o:title="Untitled-1"/>
      </v:shape>
    </w:pict>
  </w:numPicBullet>
  <w:numPicBullet w:numPicBulletId="1">
    <w:pict>
      <v:shape id="_x0000_i1119" type="#_x0000_t75" style="width:16.5pt;height:9pt" o:bullet="t">
        <v:imagedata r:id="rId2" o:title="CliniSysBullet"/>
      </v:shape>
    </w:pict>
  </w:numPicBullet>
  <w:numPicBullet w:numPicBulletId="2">
    <w:pict>
      <v:shape id="_x0000_i1120" type="#_x0000_t75" style="width:42pt;height:24pt" o:bullet="t">
        <v:imagedata r:id="rId3" o:title="CliniSysHallmark_RGB72dpi"/>
      </v:shape>
    </w:pict>
  </w:numPicBullet>
  <w:numPicBullet w:numPicBulletId="3">
    <w:pict>
      <v:shape id="_x0000_i1121" type="#_x0000_t75" style="width:42pt;height:24pt" o:bullet="t">
        <v:imagedata r:id="rId4" o:title="clip_image002"/>
      </v:shape>
    </w:pict>
  </w:numPicBullet>
  <w:abstractNum w:abstractNumId="0" w15:restartNumberingAfterBreak="0">
    <w:nsid w:val="FFFFFF7C"/>
    <w:multiLevelType w:val="singleLevel"/>
    <w:tmpl w:val="B0761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527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6D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CE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C2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62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26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E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C0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2B02"/>
    <w:multiLevelType w:val="hybridMultilevel"/>
    <w:tmpl w:val="3982AB88"/>
    <w:lvl w:ilvl="0" w:tplc="226E4D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A08D9"/>
    <w:multiLevelType w:val="hybridMultilevel"/>
    <w:tmpl w:val="1E56218A"/>
    <w:lvl w:ilvl="0" w:tplc="479CA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218"/>
    <w:multiLevelType w:val="hybridMultilevel"/>
    <w:tmpl w:val="BBEA9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45FCF"/>
    <w:multiLevelType w:val="multilevel"/>
    <w:tmpl w:val="385684C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F43757"/>
    <w:multiLevelType w:val="hybridMultilevel"/>
    <w:tmpl w:val="DD42B53E"/>
    <w:lvl w:ilvl="0" w:tplc="7C96F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B5AA7"/>
    <w:multiLevelType w:val="hybridMultilevel"/>
    <w:tmpl w:val="1EC82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148D1"/>
    <w:multiLevelType w:val="hybridMultilevel"/>
    <w:tmpl w:val="0FE4FFF4"/>
    <w:lvl w:ilvl="0" w:tplc="8E76CD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1077A7"/>
    <w:multiLevelType w:val="hybridMultilevel"/>
    <w:tmpl w:val="36AC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859BA"/>
    <w:multiLevelType w:val="hybridMultilevel"/>
    <w:tmpl w:val="EB360ABE"/>
    <w:lvl w:ilvl="0" w:tplc="5CD6D4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2400BA"/>
    <w:multiLevelType w:val="hybridMultilevel"/>
    <w:tmpl w:val="260E5D72"/>
    <w:lvl w:ilvl="0" w:tplc="8E76CD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E9705B"/>
    <w:multiLevelType w:val="hybridMultilevel"/>
    <w:tmpl w:val="54C0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32E30"/>
    <w:multiLevelType w:val="singleLevel"/>
    <w:tmpl w:val="D8A49104"/>
    <w:lvl w:ilvl="0">
      <w:start w:val="1"/>
      <w:numFmt w:val="bullet"/>
      <w:pStyle w:val="Inden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69195A"/>
    <w:multiLevelType w:val="hybridMultilevel"/>
    <w:tmpl w:val="8DC42522"/>
    <w:lvl w:ilvl="0" w:tplc="FF723C3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A2DD5"/>
    <w:multiLevelType w:val="hybridMultilevel"/>
    <w:tmpl w:val="FC364A6E"/>
    <w:lvl w:ilvl="0" w:tplc="8E76CD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5D2A34"/>
    <w:multiLevelType w:val="hybridMultilevel"/>
    <w:tmpl w:val="865A8F30"/>
    <w:lvl w:ilvl="0" w:tplc="9AB0C80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F043C01"/>
    <w:multiLevelType w:val="hybridMultilevel"/>
    <w:tmpl w:val="65ACE580"/>
    <w:lvl w:ilvl="0" w:tplc="8E76C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7D0F"/>
    <w:multiLevelType w:val="hybridMultilevel"/>
    <w:tmpl w:val="9C62CD7E"/>
    <w:lvl w:ilvl="0" w:tplc="F5E26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1E65"/>
    <w:multiLevelType w:val="hybridMultilevel"/>
    <w:tmpl w:val="A2B2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C58D9"/>
    <w:multiLevelType w:val="hybridMultilevel"/>
    <w:tmpl w:val="8446CF5A"/>
    <w:lvl w:ilvl="0" w:tplc="8E76CD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D78C8"/>
    <w:multiLevelType w:val="hybridMultilevel"/>
    <w:tmpl w:val="B988179E"/>
    <w:lvl w:ilvl="0" w:tplc="8E76C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355BC"/>
    <w:multiLevelType w:val="hybridMultilevel"/>
    <w:tmpl w:val="12BE7DE0"/>
    <w:lvl w:ilvl="0" w:tplc="5BF2EB4A">
      <w:start w:val="1"/>
      <w:numFmt w:val="bullet"/>
      <w:pStyle w:val="CliniSys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  <w:sz w:val="16"/>
        <w:szCs w:val="16"/>
      </w:rPr>
    </w:lvl>
    <w:lvl w:ilvl="1" w:tplc="98764E0E">
      <w:start w:val="1"/>
      <w:numFmt w:val="bullet"/>
      <w:pStyle w:val="CliniSysBullet2"/>
      <w:lvlText w:val=""/>
      <w:lvlPicBulletId w:val="1"/>
      <w:lvlJc w:val="left"/>
      <w:pPr>
        <w:ind w:left="1794" w:hanging="360"/>
      </w:pPr>
      <w:rPr>
        <w:rFonts w:ascii="Symbol" w:hAnsi="Symbol"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0B4185F"/>
    <w:multiLevelType w:val="hybridMultilevel"/>
    <w:tmpl w:val="6092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640A"/>
    <w:multiLevelType w:val="hybridMultilevel"/>
    <w:tmpl w:val="81E01716"/>
    <w:lvl w:ilvl="0" w:tplc="EDB4AF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7158"/>
    <w:multiLevelType w:val="hybridMultilevel"/>
    <w:tmpl w:val="17C6895E"/>
    <w:lvl w:ilvl="0" w:tplc="8E76CD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164E2"/>
    <w:multiLevelType w:val="hybridMultilevel"/>
    <w:tmpl w:val="4B0A418A"/>
    <w:lvl w:ilvl="0" w:tplc="DB6C804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037"/>
    <w:multiLevelType w:val="hybridMultilevel"/>
    <w:tmpl w:val="74D46B04"/>
    <w:lvl w:ilvl="0" w:tplc="479CA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54104"/>
    <w:multiLevelType w:val="hybridMultilevel"/>
    <w:tmpl w:val="E7C2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12A5E"/>
    <w:multiLevelType w:val="hybridMultilevel"/>
    <w:tmpl w:val="395CD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27E54"/>
    <w:multiLevelType w:val="hybridMultilevel"/>
    <w:tmpl w:val="42341FE4"/>
    <w:lvl w:ilvl="0" w:tplc="226E4D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66085">
    <w:abstractNumId w:val="13"/>
  </w:num>
  <w:num w:numId="2" w16cid:durableId="1964849325">
    <w:abstractNumId w:val="25"/>
  </w:num>
  <w:num w:numId="3" w16cid:durableId="1765682903">
    <w:abstractNumId w:val="30"/>
  </w:num>
  <w:num w:numId="4" w16cid:durableId="1824080387">
    <w:abstractNumId w:val="22"/>
  </w:num>
  <w:num w:numId="5" w16cid:durableId="328485984">
    <w:abstractNumId w:val="33"/>
  </w:num>
  <w:num w:numId="6" w16cid:durableId="1923567515">
    <w:abstractNumId w:val="16"/>
  </w:num>
  <w:num w:numId="7" w16cid:durableId="1552958536">
    <w:abstractNumId w:val="15"/>
  </w:num>
  <w:num w:numId="8" w16cid:durableId="1039208438">
    <w:abstractNumId w:val="12"/>
  </w:num>
  <w:num w:numId="9" w16cid:durableId="941648889">
    <w:abstractNumId w:val="37"/>
  </w:num>
  <w:num w:numId="10" w16cid:durableId="807165152">
    <w:abstractNumId w:val="38"/>
  </w:num>
  <w:num w:numId="11" w16cid:durableId="1724867526">
    <w:abstractNumId w:val="10"/>
  </w:num>
  <w:num w:numId="12" w16cid:durableId="121270242">
    <w:abstractNumId w:val="28"/>
  </w:num>
  <w:num w:numId="13" w16cid:durableId="857892453">
    <w:abstractNumId w:val="19"/>
  </w:num>
  <w:num w:numId="14" w16cid:durableId="805391570">
    <w:abstractNumId w:val="23"/>
  </w:num>
  <w:num w:numId="15" w16cid:durableId="1754204404">
    <w:abstractNumId w:val="18"/>
  </w:num>
  <w:num w:numId="16" w16cid:durableId="89469479">
    <w:abstractNumId w:val="32"/>
  </w:num>
  <w:num w:numId="17" w16cid:durableId="1033112093">
    <w:abstractNumId w:val="36"/>
  </w:num>
  <w:num w:numId="18" w16cid:durableId="1636593807">
    <w:abstractNumId w:val="13"/>
  </w:num>
  <w:num w:numId="19" w16cid:durableId="629744400">
    <w:abstractNumId w:val="13"/>
  </w:num>
  <w:num w:numId="20" w16cid:durableId="1421439524">
    <w:abstractNumId w:val="14"/>
  </w:num>
  <w:num w:numId="21" w16cid:durableId="2027250517">
    <w:abstractNumId w:val="34"/>
  </w:num>
  <w:num w:numId="22" w16cid:durableId="774521420">
    <w:abstractNumId w:val="26"/>
  </w:num>
  <w:num w:numId="23" w16cid:durableId="336467999">
    <w:abstractNumId w:val="29"/>
  </w:num>
  <w:num w:numId="24" w16cid:durableId="2051106442">
    <w:abstractNumId w:val="21"/>
  </w:num>
  <w:num w:numId="25" w16cid:durableId="489752960">
    <w:abstractNumId w:val="35"/>
  </w:num>
  <w:num w:numId="26" w16cid:durableId="527568448">
    <w:abstractNumId w:val="11"/>
  </w:num>
  <w:num w:numId="27" w16cid:durableId="782846877">
    <w:abstractNumId w:val="24"/>
  </w:num>
  <w:num w:numId="28" w16cid:durableId="109668265">
    <w:abstractNumId w:val="9"/>
  </w:num>
  <w:num w:numId="29" w16cid:durableId="627665147">
    <w:abstractNumId w:val="7"/>
  </w:num>
  <w:num w:numId="30" w16cid:durableId="1459569611">
    <w:abstractNumId w:val="6"/>
  </w:num>
  <w:num w:numId="31" w16cid:durableId="856116744">
    <w:abstractNumId w:val="5"/>
  </w:num>
  <w:num w:numId="32" w16cid:durableId="747314950">
    <w:abstractNumId w:val="4"/>
  </w:num>
  <w:num w:numId="33" w16cid:durableId="1348018896">
    <w:abstractNumId w:val="8"/>
  </w:num>
  <w:num w:numId="34" w16cid:durableId="725448063">
    <w:abstractNumId w:val="3"/>
  </w:num>
  <w:num w:numId="35" w16cid:durableId="773208669">
    <w:abstractNumId w:val="2"/>
  </w:num>
  <w:num w:numId="36" w16cid:durableId="1071734322">
    <w:abstractNumId w:val="1"/>
  </w:num>
  <w:num w:numId="37" w16cid:durableId="837038202">
    <w:abstractNumId w:val="0"/>
  </w:num>
  <w:num w:numId="38" w16cid:durableId="435684286">
    <w:abstractNumId w:val="13"/>
  </w:num>
  <w:num w:numId="39" w16cid:durableId="1684015942">
    <w:abstractNumId w:val="13"/>
  </w:num>
  <w:num w:numId="40" w16cid:durableId="2003391196">
    <w:abstractNumId w:val="13"/>
  </w:num>
  <w:num w:numId="41" w16cid:durableId="2110612027">
    <w:abstractNumId w:val="17"/>
  </w:num>
  <w:num w:numId="42" w16cid:durableId="1210997131">
    <w:abstractNumId w:val="27"/>
  </w:num>
  <w:num w:numId="43" w16cid:durableId="1099563648">
    <w:abstractNumId w:val="31"/>
  </w:num>
  <w:num w:numId="44" w16cid:durableId="1262428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9A"/>
    <w:rsid w:val="000250C4"/>
    <w:rsid w:val="0003302D"/>
    <w:rsid w:val="00057180"/>
    <w:rsid w:val="00070E84"/>
    <w:rsid w:val="00075DC3"/>
    <w:rsid w:val="00092C43"/>
    <w:rsid w:val="000C7ED8"/>
    <w:rsid w:val="000D5D52"/>
    <w:rsid w:val="001178D8"/>
    <w:rsid w:val="00124C4B"/>
    <w:rsid w:val="00132FDA"/>
    <w:rsid w:val="00192D46"/>
    <w:rsid w:val="001E0439"/>
    <w:rsid w:val="00212833"/>
    <w:rsid w:val="002247FD"/>
    <w:rsid w:val="002741B9"/>
    <w:rsid w:val="002A78A1"/>
    <w:rsid w:val="002B426F"/>
    <w:rsid w:val="002B564A"/>
    <w:rsid w:val="002C5BBB"/>
    <w:rsid w:val="002D4D71"/>
    <w:rsid w:val="00301117"/>
    <w:rsid w:val="00303B2A"/>
    <w:rsid w:val="00306D1F"/>
    <w:rsid w:val="00327BA9"/>
    <w:rsid w:val="003625D4"/>
    <w:rsid w:val="003742C3"/>
    <w:rsid w:val="00380698"/>
    <w:rsid w:val="00385DC0"/>
    <w:rsid w:val="00386E70"/>
    <w:rsid w:val="003C37A0"/>
    <w:rsid w:val="003C7498"/>
    <w:rsid w:val="003F2302"/>
    <w:rsid w:val="0043529A"/>
    <w:rsid w:val="00455D83"/>
    <w:rsid w:val="004709E6"/>
    <w:rsid w:val="004874CD"/>
    <w:rsid w:val="004C022B"/>
    <w:rsid w:val="004D633B"/>
    <w:rsid w:val="004E294B"/>
    <w:rsid w:val="00505DB3"/>
    <w:rsid w:val="005337E4"/>
    <w:rsid w:val="005813EE"/>
    <w:rsid w:val="005876C0"/>
    <w:rsid w:val="005A067D"/>
    <w:rsid w:val="005C56F5"/>
    <w:rsid w:val="005D43E0"/>
    <w:rsid w:val="005D443E"/>
    <w:rsid w:val="005D7289"/>
    <w:rsid w:val="0064292E"/>
    <w:rsid w:val="006701AD"/>
    <w:rsid w:val="006719B2"/>
    <w:rsid w:val="0068108B"/>
    <w:rsid w:val="006909B6"/>
    <w:rsid w:val="00694AE6"/>
    <w:rsid w:val="006A3A38"/>
    <w:rsid w:val="006D5630"/>
    <w:rsid w:val="006D719A"/>
    <w:rsid w:val="006D7490"/>
    <w:rsid w:val="006D775F"/>
    <w:rsid w:val="00727796"/>
    <w:rsid w:val="00732E02"/>
    <w:rsid w:val="00734F1D"/>
    <w:rsid w:val="00745AAA"/>
    <w:rsid w:val="00761C53"/>
    <w:rsid w:val="0076468E"/>
    <w:rsid w:val="00783142"/>
    <w:rsid w:val="0079182F"/>
    <w:rsid w:val="007A729D"/>
    <w:rsid w:val="007B5BE0"/>
    <w:rsid w:val="007C25FC"/>
    <w:rsid w:val="00842C32"/>
    <w:rsid w:val="00863ED2"/>
    <w:rsid w:val="00866691"/>
    <w:rsid w:val="008A5B9E"/>
    <w:rsid w:val="008C4DF4"/>
    <w:rsid w:val="008C69AF"/>
    <w:rsid w:val="008D3837"/>
    <w:rsid w:val="008D698E"/>
    <w:rsid w:val="009178E7"/>
    <w:rsid w:val="009259DB"/>
    <w:rsid w:val="0093730B"/>
    <w:rsid w:val="009426DE"/>
    <w:rsid w:val="009429CA"/>
    <w:rsid w:val="009647DF"/>
    <w:rsid w:val="0097162E"/>
    <w:rsid w:val="009809FA"/>
    <w:rsid w:val="00983F69"/>
    <w:rsid w:val="009A3529"/>
    <w:rsid w:val="009D48FF"/>
    <w:rsid w:val="009E07AB"/>
    <w:rsid w:val="00A04FF8"/>
    <w:rsid w:val="00A1231C"/>
    <w:rsid w:val="00A3648D"/>
    <w:rsid w:val="00A52973"/>
    <w:rsid w:val="00A541EF"/>
    <w:rsid w:val="00A54D0B"/>
    <w:rsid w:val="00A661FC"/>
    <w:rsid w:val="00A91E1A"/>
    <w:rsid w:val="00AF783D"/>
    <w:rsid w:val="00B162C2"/>
    <w:rsid w:val="00B47AC2"/>
    <w:rsid w:val="00B544CC"/>
    <w:rsid w:val="00B843EC"/>
    <w:rsid w:val="00BB1879"/>
    <w:rsid w:val="00BE5069"/>
    <w:rsid w:val="00BF084A"/>
    <w:rsid w:val="00C04ADB"/>
    <w:rsid w:val="00C14F2C"/>
    <w:rsid w:val="00C743CE"/>
    <w:rsid w:val="00C814F4"/>
    <w:rsid w:val="00CA7AA9"/>
    <w:rsid w:val="00CB1E86"/>
    <w:rsid w:val="00CC043C"/>
    <w:rsid w:val="00CD14EA"/>
    <w:rsid w:val="00CD1FBF"/>
    <w:rsid w:val="00CE0B17"/>
    <w:rsid w:val="00CE703F"/>
    <w:rsid w:val="00D016FD"/>
    <w:rsid w:val="00D210A9"/>
    <w:rsid w:val="00D238EA"/>
    <w:rsid w:val="00D40F16"/>
    <w:rsid w:val="00DA51A0"/>
    <w:rsid w:val="00DC2C86"/>
    <w:rsid w:val="00DE0E38"/>
    <w:rsid w:val="00E9655C"/>
    <w:rsid w:val="00EA3611"/>
    <w:rsid w:val="00EC69BD"/>
    <w:rsid w:val="00EF73A8"/>
    <w:rsid w:val="00EF74E6"/>
    <w:rsid w:val="00F3067E"/>
    <w:rsid w:val="00F3597E"/>
    <w:rsid w:val="00F35CFE"/>
    <w:rsid w:val="00F51C6F"/>
    <w:rsid w:val="00F54E46"/>
    <w:rsid w:val="00F75150"/>
    <w:rsid w:val="00F95FA3"/>
    <w:rsid w:val="00FA450F"/>
    <w:rsid w:val="00FB0089"/>
    <w:rsid w:val="00FD43C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3A2E04"/>
  <w15:chartTrackingRefBased/>
  <w15:docId w15:val="{47E88E3B-B368-4D7A-BAE4-7907EE0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9A"/>
    <w:pPr>
      <w:spacing w:after="200" w:line="276" w:lineRule="auto"/>
    </w:pPr>
    <w:rPr>
      <w:lang w:val="nl-BE"/>
    </w:rPr>
  </w:style>
  <w:style w:type="paragraph" w:styleId="Heading1">
    <w:name w:val="heading 1"/>
    <w:basedOn w:val="Normal"/>
    <w:next w:val="BodyText"/>
    <w:link w:val="Heading1Char"/>
    <w:qFormat/>
    <w:rsid w:val="0079182F"/>
    <w:pPr>
      <w:keepNext/>
      <w:pageBreakBefore/>
      <w:numPr>
        <w:numId w:val="40"/>
      </w:numPr>
      <w:tabs>
        <w:tab w:val="left" w:leader="underscore" w:pos="431"/>
      </w:tabs>
      <w:spacing w:after="360" w:line="288" w:lineRule="auto"/>
      <w:outlineLvl w:val="0"/>
    </w:pPr>
    <w:rPr>
      <w:rFonts w:ascii="Arial" w:eastAsia="Times New Roman" w:hAnsi="Arial" w:cs="Arial"/>
      <w:b/>
      <w:color w:val="01415D"/>
      <w:sz w:val="32"/>
      <w:lang w:val="en-GB"/>
    </w:rPr>
  </w:style>
  <w:style w:type="paragraph" w:styleId="Heading2">
    <w:name w:val="heading 2"/>
    <w:basedOn w:val="Normal"/>
    <w:next w:val="BodyText"/>
    <w:link w:val="Heading2Char"/>
    <w:autoRedefine/>
    <w:qFormat/>
    <w:rsid w:val="00745AAA"/>
    <w:pPr>
      <w:keepNext/>
      <w:numPr>
        <w:ilvl w:val="1"/>
        <w:numId w:val="40"/>
      </w:numPr>
      <w:spacing w:before="280" w:after="120" w:line="288" w:lineRule="auto"/>
      <w:outlineLvl w:val="1"/>
    </w:pPr>
    <w:rPr>
      <w:rFonts w:ascii="Arial" w:eastAsia="Times New Roman" w:hAnsi="Arial" w:cs="Arial"/>
      <w:b/>
      <w:bCs/>
      <w:color w:val="01415D"/>
      <w:sz w:val="28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745AAA"/>
    <w:pPr>
      <w:keepNext/>
      <w:numPr>
        <w:ilvl w:val="2"/>
        <w:numId w:val="40"/>
      </w:numPr>
      <w:spacing w:before="240" w:after="60" w:line="288" w:lineRule="auto"/>
      <w:outlineLvl w:val="2"/>
    </w:pPr>
    <w:rPr>
      <w:rFonts w:ascii="Arial" w:eastAsia="Times New Roman" w:hAnsi="Arial" w:cs="Arial"/>
      <w:b/>
      <w:bCs/>
      <w:color w:val="01415D"/>
      <w:sz w:val="24"/>
      <w:szCs w:val="26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A91E1A"/>
    <w:pPr>
      <w:keepNext/>
      <w:numPr>
        <w:ilvl w:val="3"/>
        <w:numId w:val="40"/>
      </w:numPr>
      <w:spacing w:before="240" w:after="60" w:line="288" w:lineRule="auto"/>
      <w:outlineLvl w:val="3"/>
    </w:pPr>
    <w:rPr>
      <w:rFonts w:ascii="Arial" w:eastAsia="Times New Roman" w:hAnsi="Arial" w:cs="Arial"/>
      <w:b/>
      <w:bCs/>
      <w:color w:val="01415D"/>
      <w:szCs w:val="28"/>
      <w:lang w:val="en-GB"/>
    </w:rPr>
  </w:style>
  <w:style w:type="paragraph" w:styleId="Heading5">
    <w:name w:val="heading 5"/>
    <w:aliases w:val="T:,CliniSys Bullett"/>
    <w:basedOn w:val="BodyText"/>
    <w:next w:val="Normal"/>
    <w:link w:val="Heading5Char"/>
    <w:autoRedefine/>
    <w:rsid w:val="00DA51A0"/>
    <w:pPr>
      <w:numPr>
        <w:ilvl w:val="4"/>
        <w:numId w:val="40"/>
      </w:numPr>
      <w:spacing w:before="240" w:after="60"/>
      <w:outlineLvl w:val="4"/>
    </w:pPr>
    <w:rPr>
      <w:b/>
      <w:bCs w:val="0"/>
      <w:iCs/>
      <w:color w:val="04415E"/>
      <w:sz w:val="26"/>
      <w:szCs w:val="26"/>
    </w:rPr>
  </w:style>
  <w:style w:type="paragraph" w:styleId="Heading6">
    <w:name w:val="heading 6"/>
    <w:aliases w:val="Bp"/>
    <w:basedOn w:val="BodyText"/>
    <w:next w:val="Normal"/>
    <w:link w:val="Heading6Char"/>
    <w:autoRedefine/>
    <w:rsid w:val="00DA51A0"/>
    <w:pPr>
      <w:numPr>
        <w:ilvl w:val="5"/>
        <w:numId w:val="40"/>
      </w:numPr>
      <w:spacing w:before="240" w:after="60"/>
      <w:outlineLvl w:val="5"/>
    </w:pPr>
    <w:rPr>
      <w:b/>
      <w:bCs w:val="0"/>
      <w:color w:val="04415E"/>
      <w:sz w:val="22"/>
    </w:rPr>
  </w:style>
  <w:style w:type="paragraph" w:styleId="Heading7">
    <w:name w:val="heading 7"/>
    <w:basedOn w:val="BodyText"/>
    <w:next w:val="Normal"/>
    <w:link w:val="Heading7Char"/>
    <w:rsid w:val="00DA51A0"/>
    <w:pPr>
      <w:numPr>
        <w:ilvl w:val="6"/>
        <w:numId w:val="40"/>
      </w:numPr>
      <w:spacing w:before="240" w:after="60"/>
      <w:outlineLvl w:val="6"/>
    </w:pPr>
    <w:rPr>
      <w:b/>
      <w:color w:val="04415E"/>
      <w:szCs w:val="24"/>
    </w:rPr>
  </w:style>
  <w:style w:type="paragraph" w:styleId="Heading8">
    <w:name w:val="heading 8"/>
    <w:basedOn w:val="BodyText"/>
    <w:next w:val="Normal"/>
    <w:link w:val="Heading8Char"/>
    <w:rsid w:val="00DA51A0"/>
    <w:pPr>
      <w:numPr>
        <w:ilvl w:val="7"/>
        <w:numId w:val="40"/>
      </w:numPr>
      <w:spacing w:before="240" w:after="60"/>
      <w:outlineLvl w:val="7"/>
    </w:pPr>
    <w:rPr>
      <w:b/>
      <w:iCs/>
      <w:color w:val="04415E"/>
      <w:szCs w:val="24"/>
    </w:rPr>
  </w:style>
  <w:style w:type="paragraph" w:styleId="Heading9">
    <w:name w:val="heading 9"/>
    <w:basedOn w:val="BodyText"/>
    <w:next w:val="Normal"/>
    <w:link w:val="Heading9Char"/>
    <w:rsid w:val="00DA51A0"/>
    <w:pPr>
      <w:numPr>
        <w:ilvl w:val="8"/>
        <w:numId w:val="40"/>
      </w:numPr>
      <w:spacing w:before="240" w:after="60"/>
      <w:outlineLvl w:val="8"/>
    </w:pPr>
    <w:rPr>
      <w:b/>
      <w:color w:val="0441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82F"/>
    <w:rPr>
      <w:rFonts w:ascii="Arial" w:eastAsia="Times New Roman" w:hAnsi="Arial" w:cs="Arial"/>
      <w:b/>
      <w:color w:val="01415D"/>
      <w:sz w:val="32"/>
    </w:rPr>
  </w:style>
  <w:style w:type="character" w:customStyle="1" w:styleId="Heading2Char">
    <w:name w:val="Heading 2 Char"/>
    <w:basedOn w:val="DefaultParagraphFont"/>
    <w:link w:val="Heading2"/>
    <w:rsid w:val="00A04FF8"/>
    <w:rPr>
      <w:rFonts w:ascii="Arial" w:eastAsia="Times New Roman" w:hAnsi="Arial" w:cs="Arial"/>
      <w:b/>
      <w:bCs/>
      <w:color w:val="01415D"/>
      <w:sz w:val="28"/>
    </w:rPr>
  </w:style>
  <w:style w:type="character" w:customStyle="1" w:styleId="Heading3Char">
    <w:name w:val="Heading 3 Char"/>
    <w:basedOn w:val="DefaultParagraphFont"/>
    <w:link w:val="Heading3"/>
    <w:rsid w:val="00DA51A0"/>
    <w:rPr>
      <w:rFonts w:ascii="Arial" w:eastAsia="Times New Roman" w:hAnsi="Arial" w:cs="Arial"/>
      <w:b/>
      <w:bCs/>
      <w:color w:val="01415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91E1A"/>
    <w:rPr>
      <w:rFonts w:ascii="Arial" w:eastAsia="Times New Roman" w:hAnsi="Arial" w:cs="Arial"/>
      <w:b/>
      <w:bCs/>
      <w:color w:val="01415D"/>
      <w:szCs w:val="28"/>
    </w:rPr>
  </w:style>
  <w:style w:type="character" w:customStyle="1" w:styleId="Heading5Char">
    <w:name w:val="Heading 5 Char"/>
    <w:aliases w:val="T: Char,CliniSys Bullett Char"/>
    <w:basedOn w:val="DefaultParagraphFont"/>
    <w:link w:val="Heading5"/>
    <w:rsid w:val="00DA51A0"/>
    <w:rPr>
      <w:rFonts w:ascii="Arial" w:eastAsia="Times New Roman" w:hAnsi="Arial" w:cs="Arial"/>
      <w:b/>
      <w:bCs/>
      <w:iCs/>
      <w:color w:val="04415E"/>
      <w:sz w:val="26"/>
      <w:szCs w:val="26"/>
    </w:rPr>
  </w:style>
  <w:style w:type="character" w:customStyle="1" w:styleId="Heading6Char">
    <w:name w:val="Heading 6 Char"/>
    <w:aliases w:val="Bp Char"/>
    <w:basedOn w:val="DefaultParagraphFont"/>
    <w:link w:val="Heading6"/>
    <w:rsid w:val="00DA51A0"/>
    <w:rPr>
      <w:rFonts w:ascii="Arial" w:eastAsia="Times New Roman" w:hAnsi="Arial" w:cs="Arial"/>
      <w:b/>
      <w:bCs/>
      <w:color w:val="04415E"/>
    </w:rPr>
  </w:style>
  <w:style w:type="character" w:customStyle="1" w:styleId="Heading7Char">
    <w:name w:val="Heading 7 Char"/>
    <w:basedOn w:val="DefaultParagraphFont"/>
    <w:link w:val="Heading7"/>
    <w:rsid w:val="00DA51A0"/>
    <w:rPr>
      <w:rFonts w:ascii="Arial" w:eastAsia="Times New Roman" w:hAnsi="Arial" w:cs="Arial"/>
      <w:b/>
      <w:color w:val="04415E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A51A0"/>
    <w:rPr>
      <w:rFonts w:ascii="Arial" w:eastAsia="Times New Roman" w:hAnsi="Arial" w:cs="Arial"/>
      <w:b/>
      <w:iCs/>
      <w:color w:val="04415E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A51A0"/>
    <w:rPr>
      <w:rFonts w:ascii="Arial" w:eastAsia="Times New Roman" w:hAnsi="Arial" w:cs="Arial"/>
      <w:b/>
      <w:color w:val="04415E"/>
      <w:sz w:val="20"/>
    </w:rPr>
  </w:style>
  <w:style w:type="paragraph" w:customStyle="1" w:styleId="BodyText">
    <w:name w:val="BodyText"/>
    <w:basedOn w:val="Normal"/>
    <w:link w:val="BodyTextChar"/>
    <w:qFormat/>
    <w:rsid w:val="009809FA"/>
    <w:pPr>
      <w:spacing w:before="120" w:after="0" w:line="288" w:lineRule="auto"/>
    </w:pPr>
    <w:rPr>
      <w:rFonts w:ascii="Arial" w:eastAsia="Times New Roman" w:hAnsi="Arial" w:cs="Arial"/>
      <w:bCs/>
      <w:sz w:val="20"/>
      <w:szCs w:val="20"/>
      <w:lang w:val="en-GB"/>
    </w:rPr>
  </w:style>
  <w:style w:type="paragraph" w:styleId="ListParagraph">
    <w:name w:val="List Paragraph"/>
    <w:aliases w:val="Numbered List,Equipment,aHeading 2 - Sussex"/>
    <w:basedOn w:val="Normal"/>
    <w:link w:val="ListParagraphChar"/>
    <w:uiPriority w:val="34"/>
    <w:rsid w:val="00DA51A0"/>
    <w:pPr>
      <w:tabs>
        <w:tab w:val="left" w:pos="357"/>
        <w:tab w:val="left" w:pos="714"/>
        <w:tab w:val="left" w:pos="1072"/>
        <w:tab w:val="left" w:pos="1429"/>
      </w:tabs>
      <w:spacing w:before="60" w:after="6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DA51A0"/>
    <w:rPr>
      <w:color w:val="44546A" w:themeColor="text2"/>
      <w:u w:val="single"/>
    </w:rPr>
  </w:style>
  <w:style w:type="paragraph" w:styleId="Caption">
    <w:name w:val="caption"/>
    <w:basedOn w:val="Normal"/>
    <w:next w:val="BodyText"/>
    <w:unhideWhenUsed/>
    <w:qFormat/>
    <w:rsid w:val="00DA51A0"/>
    <w:pPr>
      <w:tabs>
        <w:tab w:val="left" w:pos="357"/>
        <w:tab w:val="left" w:pos="714"/>
        <w:tab w:val="left" w:pos="1072"/>
        <w:tab w:val="left" w:pos="1429"/>
      </w:tabs>
      <w:spacing w:before="300" w:line="240" w:lineRule="auto"/>
    </w:pPr>
    <w:rPr>
      <w:rFonts w:ascii="Arial" w:eastAsia="Times New Roman" w:hAnsi="Arial" w:cs="Times New Roman"/>
      <w:b/>
      <w:bCs/>
      <w:color w:val="013F5F"/>
      <w:sz w:val="18"/>
      <w:szCs w:val="18"/>
      <w:lang w:val="en-GB" w:eastAsia="en-GB"/>
    </w:rPr>
  </w:style>
  <w:style w:type="character" w:customStyle="1" w:styleId="BodyTextChar">
    <w:name w:val="BodyText Char"/>
    <w:basedOn w:val="DefaultParagraphFont"/>
    <w:link w:val="BodyText"/>
    <w:locked/>
    <w:rsid w:val="009809FA"/>
    <w:rPr>
      <w:rFonts w:ascii="Arial" w:eastAsia="Times New Roman" w:hAnsi="Arial" w:cs="Arial"/>
      <w:bCs/>
      <w:sz w:val="20"/>
      <w:szCs w:val="20"/>
    </w:rPr>
  </w:style>
  <w:style w:type="character" w:customStyle="1" w:styleId="ListParagraphChar">
    <w:name w:val="List Paragraph Char"/>
    <w:aliases w:val="Numbered List Char,Equipment Char,aHeading 2 - Sussex Char"/>
    <w:link w:val="ListParagraph"/>
    <w:uiPriority w:val="34"/>
    <w:locked/>
    <w:rsid w:val="00DA51A0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liniSysBullet">
    <w:name w:val="CliniSys Bullet"/>
    <w:basedOn w:val="ListBullet"/>
    <w:qFormat/>
    <w:rsid w:val="009809FA"/>
    <w:pPr>
      <w:numPr>
        <w:numId w:val="3"/>
      </w:numPr>
      <w:tabs>
        <w:tab w:val="num" w:pos="709"/>
      </w:tabs>
      <w:spacing w:after="60"/>
      <w:ind w:left="709" w:hanging="357"/>
    </w:pPr>
    <w:rPr>
      <w:rFonts w:ascii="Arial" w:hAnsi="Arial"/>
    </w:rPr>
  </w:style>
  <w:style w:type="paragraph" w:styleId="BodyText0">
    <w:name w:val="Body Text"/>
    <w:basedOn w:val="Normal"/>
    <w:link w:val="BodyTextChar0"/>
    <w:uiPriority w:val="99"/>
    <w:semiHidden/>
    <w:unhideWhenUsed/>
    <w:rsid w:val="00DA51A0"/>
    <w:pPr>
      <w:spacing w:after="12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BodyTextChar0">
    <w:name w:val="Body Text Char"/>
    <w:basedOn w:val="DefaultParagraphFont"/>
    <w:link w:val="BodyText0"/>
    <w:uiPriority w:val="99"/>
    <w:semiHidden/>
    <w:rsid w:val="00DA51A0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C814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7"/>
      <w:szCs w:val="17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814F4"/>
    <w:rPr>
      <w:rFonts w:ascii="Arial" w:eastAsia="Times New Roman" w:hAnsi="Arial" w:cs="Times New Roman"/>
      <w:sz w:val="17"/>
      <w:szCs w:val="17"/>
    </w:rPr>
  </w:style>
  <w:style w:type="paragraph" w:styleId="Footer">
    <w:name w:val="footer"/>
    <w:basedOn w:val="Normal"/>
    <w:link w:val="FooterChar"/>
    <w:uiPriority w:val="99"/>
    <w:rsid w:val="00C814F4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14F4"/>
    <w:rPr>
      <w:rFonts w:ascii="Times" w:eastAsia="Times New Roman" w:hAnsi="Times" w:cs="Times New Roman"/>
      <w:sz w:val="20"/>
      <w:szCs w:val="20"/>
    </w:rPr>
  </w:style>
  <w:style w:type="paragraph" w:customStyle="1" w:styleId="Copyright">
    <w:name w:val="Copyright"/>
    <w:basedOn w:val="Normal"/>
    <w:rsid w:val="00C814F4"/>
    <w:pPr>
      <w:spacing w:before="120" w:after="0" w:line="240" w:lineRule="auto"/>
    </w:pPr>
    <w:rPr>
      <w:rFonts w:ascii="Arial" w:eastAsia="Times New Roman" w:hAnsi="Arial" w:cs="Arial"/>
      <w:color w:val="01415D"/>
      <w:sz w:val="17"/>
      <w:szCs w:val="17"/>
      <w:lang w:val="en-GB"/>
    </w:rPr>
  </w:style>
  <w:style w:type="character" w:styleId="PageNumber">
    <w:name w:val="page number"/>
    <w:basedOn w:val="DefaultParagraphFont"/>
    <w:semiHidden/>
    <w:rsid w:val="00C814F4"/>
  </w:style>
  <w:style w:type="table" w:customStyle="1" w:styleId="CliniSysColouredGrid">
    <w:name w:val="CliniSys Coloured Grid"/>
    <w:basedOn w:val="TableNormal"/>
    <w:rsid w:val="005A067D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character" w:styleId="CommentReference">
    <w:name w:val="annotation reference"/>
    <w:basedOn w:val="DefaultParagraphFont"/>
    <w:unhideWhenUsed/>
    <w:rsid w:val="00A541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41E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541E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EF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EF"/>
    <w:pPr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F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12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iniSysColouredGrid15">
    <w:name w:val="CliniSys Coloured Grid15"/>
    <w:basedOn w:val="TableNormal"/>
    <w:rsid w:val="00FA450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table" w:customStyle="1" w:styleId="CliniSysColouredGrid5">
    <w:name w:val="CliniSys Coloured Grid5"/>
    <w:basedOn w:val="TableNormal"/>
    <w:rsid w:val="00FA450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table" w:customStyle="1" w:styleId="CliniSysColouredGrid7">
    <w:name w:val="CliniSys Coloured Grid7"/>
    <w:basedOn w:val="TableNormal"/>
    <w:rsid w:val="00FA450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paragraph" w:customStyle="1" w:styleId="IndentBullet">
    <w:name w:val="IndentBullet"/>
    <w:basedOn w:val="Normal"/>
    <w:rsid w:val="00D210A9"/>
    <w:pPr>
      <w:numPr>
        <w:numId w:val="24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bidi="en-US"/>
    </w:rPr>
  </w:style>
  <w:style w:type="paragraph" w:customStyle="1" w:styleId="BodyResponse">
    <w:name w:val="Body Response"/>
    <w:basedOn w:val="Normal"/>
    <w:uiPriority w:val="99"/>
    <w:rsid w:val="00F95FA3"/>
    <w:pPr>
      <w:spacing w:after="0" w:line="240" w:lineRule="auto"/>
      <w:jc w:val="both"/>
    </w:pPr>
    <w:rPr>
      <w:rFonts w:ascii="Arial" w:hAnsi="Arial" w:cs="Arial"/>
      <w:lang w:val="en-GB"/>
    </w:rPr>
  </w:style>
  <w:style w:type="paragraph" w:styleId="Title">
    <w:name w:val="Title"/>
    <w:aliases w:val="Title 1"/>
    <w:basedOn w:val="Normal"/>
    <w:next w:val="BodyText"/>
    <w:link w:val="TitleChar"/>
    <w:uiPriority w:val="10"/>
    <w:qFormat/>
    <w:rsid w:val="00C743CE"/>
    <w:pPr>
      <w:spacing w:after="360" w:line="240" w:lineRule="auto"/>
      <w:contextualSpacing/>
    </w:pPr>
    <w:rPr>
      <w:rFonts w:ascii="Arial" w:eastAsiaTheme="majorEastAsia" w:hAnsi="Arial" w:cs="Arial"/>
      <w:b/>
      <w:bCs/>
      <w:color w:val="01415D"/>
      <w:spacing w:val="-10"/>
      <w:kern w:val="28"/>
      <w:sz w:val="32"/>
      <w:szCs w:val="32"/>
      <w:lang w:val="en-GB"/>
    </w:rPr>
  </w:style>
  <w:style w:type="character" w:customStyle="1" w:styleId="TitleChar">
    <w:name w:val="Title Char"/>
    <w:aliases w:val="Title 1 Char"/>
    <w:basedOn w:val="DefaultParagraphFont"/>
    <w:link w:val="Title"/>
    <w:uiPriority w:val="10"/>
    <w:rsid w:val="00C743CE"/>
    <w:rPr>
      <w:rFonts w:ascii="Arial" w:eastAsiaTheme="majorEastAsia" w:hAnsi="Arial" w:cs="Arial"/>
      <w:b/>
      <w:bCs/>
      <w:color w:val="01415D"/>
      <w:spacing w:val="-10"/>
      <w:kern w:val="28"/>
      <w:sz w:val="32"/>
      <w:szCs w:val="32"/>
    </w:rPr>
  </w:style>
  <w:style w:type="paragraph" w:customStyle="1" w:styleId="Title2">
    <w:name w:val="Title 2"/>
    <w:basedOn w:val="Title"/>
    <w:next w:val="BodyText"/>
    <w:qFormat/>
    <w:rsid w:val="00C743CE"/>
    <w:pPr>
      <w:spacing w:before="280" w:after="120"/>
    </w:pPr>
    <w:rPr>
      <w:sz w:val="28"/>
      <w:szCs w:val="28"/>
    </w:rPr>
  </w:style>
  <w:style w:type="paragraph" w:customStyle="1" w:styleId="Title3">
    <w:name w:val="Title 3"/>
    <w:basedOn w:val="Title2"/>
    <w:next w:val="BodyText"/>
    <w:qFormat/>
    <w:rsid w:val="00C743CE"/>
    <w:pPr>
      <w:spacing w:before="240" w:after="6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9E6"/>
    <w:rPr>
      <w:color w:val="605E5C"/>
      <w:shd w:val="clear" w:color="auto" w:fill="E1DFDD"/>
    </w:rPr>
  </w:style>
  <w:style w:type="paragraph" w:customStyle="1" w:styleId="CliniSysBullet2">
    <w:name w:val="CliniSys Bullet 2"/>
    <w:basedOn w:val="CliniSysBullet"/>
    <w:qFormat/>
    <w:rsid w:val="009809FA"/>
    <w:pPr>
      <w:numPr>
        <w:ilvl w:val="1"/>
      </w:numPr>
      <w:ind w:left="1134" w:hanging="357"/>
    </w:pPr>
  </w:style>
  <w:style w:type="paragraph" w:styleId="ListBullet">
    <w:name w:val="List Bullet"/>
    <w:basedOn w:val="Normal"/>
    <w:uiPriority w:val="99"/>
    <w:semiHidden/>
    <w:unhideWhenUsed/>
    <w:rsid w:val="009809FA"/>
    <w:pPr>
      <w:numPr>
        <w:numId w:val="28"/>
      </w:numPr>
      <w:spacing w:after="0" w:line="240" w:lineRule="auto"/>
      <w:contextualSpacing/>
    </w:pPr>
    <w:rPr>
      <w:rFonts w:ascii="Times" w:eastAsia="Times New Roman" w:hAnsi="Times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C2C86"/>
    <w:pPr>
      <w:keepLines/>
      <w:pageBreakBefore w:val="0"/>
      <w:numPr>
        <w:numId w:val="0"/>
      </w:numPr>
      <w:tabs>
        <w:tab w:val="clear" w:pos="431"/>
      </w:tabs>
      <w:spacing w:before="240" w:after="0" w:line="259" w:lineRule="auto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2C86"/>
    <w:pPr>
      <w:spacing w:after="10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DC2C86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C2C86"/>
    <w:pPr>
      <w:spacing w:after="100" w:line="240" w:lineRule="auto"/>
      <w:ind w:left="400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352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_NL@mip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fouracre\Downloads\A%20Simple%20Word%20Template_H1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F588E693E4744B80D2E680EDF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2971-3A1A-47F7-B26E-2696EB0190F0}"/>
      </w:docPartPr>
      <w:docPartBody>
        <w:p w:rsidR="003109AD" w:rsidRDefault="00A8728A" w:rsidP="00A8728A">
          <w:pPr>
            <w:pStyle w:val="E43F588E693E4744B80D2E680EDF2033"/>
          </w:pPr>
          <w:r w:rsidRPr="00C6589E">
            <w:rPr>
              <w:rStyle w:val="PlaceholderText"/>
            </w:rPr>
            <w:t>Choose an item.</w:t>
          </w:r>
        </w:p>
      </w:docPartBody>
    </w:docPart>
    <w:docPart>
      <w:docPartPr>
        <w:name w:val="9F5832156698472498387A909453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ABCE-EFF8-4868-9AD2-3A897F8A8C52}"/>
      </w:docPartPr>
      <w:docPartBody>
        <w:p w:rsidR="003109AD" w:rsidRDefault="00A8728A" w:rsidP="00A8728A">
          <w:pPr>
            <w:pStyle w:val="9F5832156698472498387A909453BCCD"/>
          </w:pPr>
          <w:r w:rsidRPr="00C658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8A"/>
    <w:rsid w:val="000C01AE"/>
    <w:rsid w:val="003109AD"/>
    <w:rsid w:val="00443C18"/>
    <w:rsid w:val="004A0C60"/>
    <w:rsid w:val="009E0E7F"/>
    <w:rsid w:val="00A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28A"/>
    <w:rPr>
      <w:color w:val="808080"/>
    </w:rPr>
  </w:style>
  <w:style w:type="paragraph" w:customStyle="1" w:styleId="E43F588E693E4744B80D2E680EDF2033">
    <w:name w:val="E43F588E693E4744B80D2E680EDF2033"/>
    <w:rsid w:val="00A8728A"/>
  </w:style>
  <w:style w:type="paragraph" w:customStyle="1" w:styleId="9F5832156698472498387A909453BCCD">
    <w:name w:val="9F5832156698472498387A909453BCCD"/>
    <w:rsid w:val="00A87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44D4-F429-43BD-8B26-A5C9AB9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Simple Word Template_H121.dotx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CliniSys Solutions Limited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Fouracre</dc:creator>
  <cp:keywords/>
  <dc:description/>
  <cp:lastModifiedBy>Charlotte Wille</cp:lastModifiedBy>
  <cp:revision>5</cp:revision>
  <cp:lastPrinted>2021-02-28T19:07:00Z</cp:lastPrinted>
  <dcterms:created xsi:type="dcterms:W3CDTF">2021-11-22T10:40:00Z</dcterms:created>
  <dcterms:modified xsi:type="dcterms:W3CDTF">2022-06-13T13:05:00Z</dcterms:modified>
</cp:coreProperties>
</file>